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9566" w14:textId="6ECC8023" w:rsidR="00FA6EF6" w:rsidRPr="00FA6EF6" w:rsidRDefault="00FA6EF6" w:rsidP="00FA6EF6">
      <w:pPr>
        <w:rPr>
          <w:u w:val="single"/>
          <w:lang w:val="en-GB"/>
        </w:rPr>
      </w:pPr>
      <w:proofErr w:type="spellStart"/>
      <w:r w:rsidRPr="00FA6EF6">
        <w:rPr>
          <w:u w:val="single"/>
          <w:lang w:val="en-GB"/>
        </w:rPr>
        <w:t>Coonamble</w:t>
      </w:r>
      <w:proofErr w:type="spellEnd"/>
      <w:r w:rsidRPr="00FA6EF6">
        <w:rPr>
          <w:u w:val="single"/>
          <w:lang w:val="en-GB"/>
        </w:rPr>
        <w:t xml:space="preserve"> Show Dachshund Racing Rules</w:t>
      </w:r>
    </w:p>
    <w:p w14:paraId="23D69D0F" w14:textId="0CB32052" w:rsidR="00FA6EF6" w:rsidRDefault="00DA0B07" w:rsidP="00FA6EF6">
      <w:pPr>
        <w:rPr>
          <w:lang w:val="en-GB"/>
        </w:rPr>
      </w:pPr>
      <w:r>
        <w:rPr>
          <w:lang w:val="en-GB"/>
        </w:rPr>
        <w:t>All participants need to register prior to the event and sign a waiver. The entry fee is $1 per dog.</w:t>
      </w:r>
      <w:r w:rsidR="00FA6EF6" w:rsidRPr="00FA6EF6">
        <w:rPr>
          <w:lang w:val="en-GB"/>
        </w:rPr>
        <w:t xml:space="preserve"> </w:t>
      </w:r>
      <w:r w:rsidR="00FA6EF6">
        <w:rPr>
          <w:lang w:val="en-GB"/>
        </w:rPr>
        <w:t>Prize money is as follows: 1</w:t>
      </w:r>
      <w:r w:rsidR="00FA6EF6" w:rsidRPr="00FA6EF6">
        <w:rPr>
          <w:vertAlign w:val="superscript"/>
          <w:lang w:val="en-GB"/>
        </w:rPr>
        <w:t>st</w:t>
      </w:r>
      <w:r w:rsidR="00FA6EF6">
        <w:rPr>
          <w:lang w:val="en-GB"/>
        </w:rPr>
        <w:t xml:space="preserve"> $50, 2</w:t>
      </w:r>
      <w:r w:rsidR="00FA6EF6" w:rsidRPr="00FA6EF6">
        <w:rPr>
          <w:vertAlign w:val="superscript"/>
          <w:lang w:val="en-GB"/>
        </w:rPr>
        <w:t>nd</w:t>
      </w:r>
      <w:r w:rsidR="00FA6EF6">
        <w:rPr>
          <w:lang w:val="en-GB"/>
        </w:rPr>
        <w:t xml:space="preserve"> $30, 3</w:t>
      </w:r>
      <w:r w:rsidR="00FA6EF6" w:rsidRPr="00FA6EF6">
        <w:rPr>
          <w:vertAlign w:val="superscript"/>
          <w:lang w:val="en-GB"/>
        </w:rPr>
        <w:t>rd</w:t>
      </w:r>
      <w:r w:rsidR="00FA6EF6">
        <w:rPr>
          <w:lang w:val="en-GB"/>
        </w:rPr>
        <w:t xml:space="preserve"> $20.</w:t>
      </w:r>
    </w:p>
    <w:p w14:paraId="38F360A3" w14:textId="1649CDD6" w:rsidR="00D438FF" w:rsidRDefault="007B13E4">
      <w:pPr>
        <w:rPr>
          <w:lang w:val="en-GB"/>
        </w:rPr>
      </w:pPr>
      <w:r>
        <w:rPr>
          <w:lang w:val="en-GB"/>
        </w:rPr>
        <w:t>Dogs must be Dachshund or Dac</w:t>
      </w:r>
      <w:r w:rsidR="006B766E">
        <w:rPr>
          <w:lang w:val="en-GB"/>
        </w:rPr>
        <w:t>h</w:t>
      </w:r>
      <w:r>
        <w:rPr>
          <w:lang w:val="en-GB"/>
        </w:rPr>
        <w:t>shund crosses and must be of Dachshund type – short legs, long body, low to the ground. Dogs who do not exhibit these typical Dachshund characteristics cannot enter.  The Chief Stewards’ decision on this is final.</w:t>
      </w:r>
    </w:p>
    <w:p w14:paraId="50B7D51B" w14:textId="07EA77A5" w:rsidR="00DA0B07" w:rsidRDefault="00DA0B07">
      <w:pPr>
        <w:rPr>
          <w:lang w:val="en-GB"/>
        </w:rPr>
      </w:pPr>
      <w:r>
        <w:rPr>
          <w:lang w:val="en-GB"/>
        </w:rPr>
        <w:t>All dogs need to be well socialised. No aggression towards other dogs will be tolerated and aggressive dogs will be excluded from racing. The Chief Stewards’ decision on this is final.</w:t>
      </w:r>
    </w:p>
    <w:p w14:paraId="0FA7EBC6" w14:textId="5FFD7FFD" w:rsidR="007B13E4" w:rsidRDefault="007B13E4">
      <w:pPr>
        <w:rPr>
          <w:lang w:val="en-GB"/>
        </w:rPr>
      </w:pPr>
      <w:r>
        <w:rPr>
          <w:lang w:val="en-GB"/>
        </w:rPr>
        <w:t xml:space="preserve">The race will be held over a </w:t>
      </w:r>
      <w:proofErr w:type="gramStart"/>
      <w:r>
        <w:rPr>
          <w:lang w:val="en-GB"/>
        </w:rPr>
        <w:t>2</w:t>
      </w:r>
      <w:r w:rsidR="00FA6EF6">
        <w:rPr>
          <w:lang w:val="en-GB"/>
        </w:rPr>
        <w:t>0</w:t>
      </w:r>
      <w:r>
        <w:rPr>
          <w:lang w:val="en-GB"/>
        </w:rPr>
        <w:t xml:space="preserve"> metre</w:t>
      </w:r>
      <w:proofErr w:type="gramEnd"/>
      <w:r>
        <w:rPr>
          <w:lang w:val="en-GB"/>
        </w:rPr>
        <w:t xml:space="preserve"> straight track.</w:t>
      </w:r>
    </w:p>
    <w:p w14:paraId="3999B8DE" w14:textId="50AA58EB" w:rsidR="00DA0B07" w:rsidRDefault="00DA0B07">
      <w:pPr>
        <w:rPr>
          <w:lang w:val="en-GB"/>
        </w:rPr>
      </w:pPr>
      <w:r>
        <w:rPr>
          <w:lang w:val="en-GB"/>
        </w:rPr>
        <w:t>Each racing dog will be assigned a coloured bandana to wear during the event.</w:t>
      </w:r>
    </w:p>
    <w:p w14:paraId="0A7AB520" w14:textId="7E73FA78" w:rsidR="007B13E4" w:rsidRDefault="007B13E4">
      <w:pPr>
        <w:rPr>
          <w:lang w:val="en-GB"/>
        </w:rPr>
      </w:pPr>
      <w:r>
        <w:rPr>
          <w:lang w:val="en-GB"/>
        </w:rPr>
        <w:t>Dogs must be leashed when not racing.</w:t>
      </w:r>
    </w:p>
    <w:p w14:paraId="7DD416E7" w14:textId="0E9FF5E3" w:rsidR="007B13E4" w:rsidRDefault="007B13E4">
      <w:pPr>
        <w:rPr>
          <w:lang w:val="en-GB"/>
        </w:rPr>
      </w:pPr>
      <w:r>
        <w:rPr>
          <w:lang w:val="en-GB"/>
        </w:rPr>
        <w:t>Each dog must be accompanied by two handlers, one of which who must be an adult.</w:t>
      </w:r>
    </w:p>
    <w:p w14:paraId="4841CD6E" w14:textId="6052E079" w:rsidR="007B13E4" w:rsidRDefault="007B13E4">
      <w:pPr>
        <w:rPr>
          <w:lang w:val="en-GB"/>
        </w:rPr>
      </w:pPr>
      <w:r>
        <w:rPr>
          <w:lang w:val="en-GB"/>
        </w:rPr>
        <w:t>The dog must be held at the starting line by one handler. Pushing or throwing the dog is strictly prohibited.</w:t>
      </w:r>
    </w:p>
    <w:p w14:paraId="62EEC105" w14:textId="6539C3C8" w:rsidR="00DA0B07" w:rsidRDefault="00DA0B07">
      <w:pPr>
        <w:rPr>
          <w:lang w:val="en-GB"/>
        </w:rPr>
      </w:pPr>
      <w:r>
        <w:rPr>
          <w:lang w:val="en-GB"/>
        </w:rPr>
        <w:t>Handlers must wait for the “go” signal.  Early release will result in disqualification.</w:t>
      </w:r>
    </w:p>
    <w:p w14:paraId="44FBF62B" w14:textId="163F9879" w:rsidR="00DA0B07" w:rsidRDefault="00DA0B07">
      <w:pPr>
        <w:rPr>
          <w:lang w:val="en-GB"/>
        </w:rPr>
      </w:pPr>
      <w:r>
        <w:rPr>
          <w:lang w:val="en-GB"/>
        </w:rPr>
        <w:t xml:space="preserve">The dog may be coaxed to the finish line by the other handler. Use of </w:t>
      </w:r>
      <w:r w:rsidR="00FA6EF6">
        <w:rPr>
          <w:lang w:val="en-GB"/>
        </w:rPr>
        <w:t xml:space="preserve">calling, </w:t>
      </w:r>
      <w:r>
        <w:rPr>
          <w:lang w:val="en-GB"/>
        </w:rPr>
        <w:t>squeaky toys, blankets or treats are allowable, but nothing edible (like treats) can cross the track boundary.</w:t>
      </w:r>
    </w:p>
    <w:p w14:paraId="20573CBA" w14:textId="4DC164F7" w:rsidR="00DA0B07" w:rsidRDefault="00DA0B07">
      <w:pPr>
        <w:rPr>
          <w:lang w:val="en-GB"/>
        </w:rPr>
      </w:pPr>
      <w:r>
        <w:rPr>
          <w:lang w:val="en-GB"/>
        </w:rPr>
        <w:t>Owners cannot run alongside the dog on the track during the race.</w:t>
      </w:r>
    </w:p>
    <w:p w14:paraId="618E2E58" w14:textId="1BBD1B0F" w:rsidR="00DA0B07" w:rsidRDefault="00DA0B07">
      <w:pPr>
        <w:rPr>
          <w:lang w:val="en-GB"/>
        </w:rPr>
      </w:pPr>
      <w:r>
        <w:rPr>
          <w:lang w:val="en-GB"/>
        </w:rPr>
        <w:t>The winner is the first across the finish line.</w:t>
      </w:r>
      <w:r w:rsidR="00FA6EF6">
        <w:rPr>
          <w:lang w:val="en-GB"/>
        </w:rPr>
        <w:t xml:space="preserve"> The </w:t>
      </w:r>
      <w:proofErr w:type="spellStart"/>
      <w:proofErr w:type="gramStart"/>
      <w:r w:rsidR="00FA6EF6">
        <w:rPr>
          <w:lang w:val="en-GB"/>
        </w:rPr>
        <w:t>judges</w:t>
      </w:r>
      <w:proofErr w:type="spellEnd"/>
      <w:proofErr w:type="gramEnd"/>
      <w:r w:rsidR="00FA6EF6">
        <w:rPr>
          <w:lang w:val="en-GB"/>
        </w:rPr>
        <w:t xml:space="preserve"> decision is final.</w:t>
      </w:r>
    </w:p>
    <w:p w14:paraId="5ADA887E" w14:textId="77777777" w:rsidR="00FA6EF6" w:rsidRDefault="00FA6EF6">
      <w:pPr>
        <w:rPr>
          <w:lang w:val="en-GB"/>
        </w:rPr>
      </w:pPr>
    </w:p>
    <w:p w14:paraId="5D5A9679" w14:textId="77777777" w:rsidR="00FA6EF6" w:rsidRPr="007B13E4" w:rsidRDefault="00FA6EF6">
      <w:pPr>
        <w:rPr>
          <w:lang w:val="en-GB"/>
        </w:rPr>
      </w:pPr>
    </w:p>
    <w:sectPr w:rsidR="00FA6EF6" w:rsidRPr="007B13E4" w:rsidSect="005659C5">
      <w:pgSz w:w="11906" w:h="16838" w:code="9"/>
      <w:pgMar w:top="1440" w:right="1440" w:bottom="1440" w:left="1440"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E4"/>
    <w:rsid w:val="00287E52"/>
    <w:rsid w:val="005659C5"/>
    <w:rsid w:val="006B766E"/>
    <w:rsid w:val="007866D7"/>
    <w:rsid w:val="007B13E4"/>
    <w:rsid w:val="008B1FAE"/>
    <w:rsid w:val="00C2562E"/>
    <w:rsid w:val="00D438FF"/>
    <w:rsid w:val="00DA0B07"/>
    <w:rsid w:val="00DF00BD"/>
    <w:rsid w:val="00EF0CA4"/>
    <w:rsid w:val="00FA6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40E7"/>
  <w15:chartTrackingRefBased/>
  <w15:docId w15:val="{2E1D74B8-0BD8-4E09-B2DD-40065FDA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E4"/>
    <w:rPr>
      <w:rFonts w:eastAsiaTheme="majorEastAsia" w:cstheme="majorBidi"/>
      <w:color w:val="272727" w:themeColor="text1" w:themeTint="D8"/>
    </w:rPr>
  </w:style>
  <w:style w:type="paragraph" w:styleId="Title">
    <w:name w:val="Title"/>
    <w:basedOn w:val="Normal"/>
    <w:next w:val="Normal"/>
    <w:link w:val="TitleChar"/>
    <w:uiPriority w:val="10"/>
    <w:qFormat/>
    <w:rsid w:val="007B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E4"/>
    <w:pPr>
      <w:spacing w:before="160"/>
      <w:jc w:val="center"/>
    </w:pPr>
    <w:rPr>
      <w:i/>
      <w:iCs/>
      <w:color w:val="404040" w:themeColor="text1" w:themeTint="BF"/>
    </w:rPr>
  </w:style>
  <w:style w:type="character" w:customStyle="1" w:styleId="QuoteChar">
    <w:name w:val="Quote Char"/>
    <w:basedOn w:val="DefaultParagraphFont"/>
    <w:link w:val="Quote"/>
    <w:uiPriority w:val="29"/>
    <w:rsid w:val="007B13E4"/>
    <w:rPr>
      <w:i/>
      <w:iCs/>
      <w:color w:val="404040" w:themeColor="text1" w:themeTint="BF"/>
    </w:rPr>
  </w:style>
  <w:style w:type="paragraph" w:styleId="ListParagraph">
    <w:name w:val="List Paragraph"/>
    <w:basedOn w:val="Normal"/>
    <w:uiPriority w:val="34"/>
    <w:qFormat/>
    <w:rsid w:val="007B13E4"/>
    <w:pPr>
      <w:ind w:left="720"/>
      <w:contextualSpacing/>
    </w:pPr>
  </w:style>
  <w:style w:type="character" w:styleId="IntenseEmphasis">
    <w:name w:val="Intense Emphasis"/>
    <w:basedOn w:val="DefaultParagraphFont"/>
    <w:uiPriority w:val="21"/>
    <w:qFormat/>
    <w:rsid w:val="007B13E4"/>
    <w:rPr>
      <w:i/>
      <w:iCs/>
      <w:color w:val="0F4761" w:themeColor="accent1" w:themeShade="BF"/>
    </w:rPr>
  </w:style>
  <w:style w:type="paragraph" w:styleId="IntenseQuote">
    <w:name w:val="Intense Quote"/>
    <w:basedOn w:val="Normal"/>
    <w:next w:val="Normal"/>
    <w:link w:val="IntenseQuoteChar"/>
    <w:uiPriority w:val="30"/>
    <w:qFormat/>
    <w:rsid w:val="007B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3E4"/>
    <w:rPr>
      <w:i/>
      <w:iCs/>
      <w:color w:val="0F4761" w:themeColor="accent1" w:themeShade="BF"/>
    </w:rPr>
  </w:style>
  <w:style w:type="character" w:styleId="IntenseReference">
    <w:name w:val="Intense Reference"/>
    <w:basedOn w:val="DefaultParagraphFont"/>
    <w:uiPriority w:val="32"/>
    <w:qFormat/>
    <w:rsid w:val="007B1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1160</Characters>
  <Application>Microsoft Office Word</Application>
  <DocSecurity>0</DocSecurity>
  <Lines>23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Kelly</dc:creator>
  <cp:keywords/>
  <dc:description/>
  <cp:lastModifiedBy>Jillian Kelly</cp:lastModifiedBy>
  <cp:revision>3</cp:revision>
  <dcterms:created xsi:type="dcterms:W3CDTF">2026-05-02T03:40:00Z</dcterms:created>
  <dcterms:modified xsi:type="dcterms:W3CDTF">2026-05-02T03:40:00Z</dcterms:modified>
</cp:coreProperties>
</file>